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B3" w:rsidRDefault="002C19B3" w:rsidP="002C19B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C19B3">
        <w:rPr>
          <w:rFonts w:ascii="Arial" w:hAnsi="Arial" w:cs="Arial"/>
          <w:b/>
          <w:bCs/>
        </w:rPr>
        <w:t>O que são informações públicas?</w:t>
      </w:r>
    </w:p>
    <w:p w:rsidR="002C19B3" w:rsidRPr="002C19B3" w:rsidRDefault="002C19B3" w:rsidP="002C19B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2C19B3" w:rsidRPr="002C19B3" w:rsidRDefault="002C19B3" w:rsidP="002C19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pacing w:val="-5"/>
          <w:lang w:eastAsia="pt-BR"/>
        </w:rPr>
      </w:pP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>A informação produzida, guardada ou gerenciada pelo Estado em nome da sociedade é um bem público. O seu acesso deve ser restringido apenas nas exceções previstas em lei.</w:t>
      </w:r>
    </w:p>
    <w:p w:rsidR="002C19B3" w:rsidRPr="002C19B3" w:rsidRDefault="002C19B3" w:rsidP="002C19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pacing w:val="-5"/>
          <w:lang w:eastAsia="pt-BR"/>
        </w:rPr>
      </w:pP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>É possível solicitar, por exemplo, informações sobre:</w:t>
      </w:r>
    </w:p>
    <w:p w:rsidR="002C19B3" w:rsidRPr="002C19B3" w:rsidRDefault="002C19B3" w:rsidP="002C1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pacing w:val="-5"/>
          <w:lang w:eastAsia="pt-BR"/>
        </w:rPr>
      </w:pP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>Atividades exercidas pelos órgãos e entidades;</w:t>
      </w:r>
    </w:p>
    <w:p w:rsidR="002C19B3" w:rsidRPr="002C19B3" w:rsidRDefault="002C19B3" w:rsidP="002C1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pacing w:val="-5"/>
          <w:lang w:eastAsia="pt-BR"/>
        </w:rPr>
      </w:pP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>Utilização de recursos públicos, licitação e contratos administrativos;</w:t>
      </w:r>
    </w:p>
    <w:p w:rsidR="002C19B3" w:rsidRPr="002C19B3" w:rsidRDefault="002C19B3" w:rsidP="002C1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pacing w:val="-5"/>
          <w:lang w:eastAsia="pt-BR"/>
        </w:rPr>
      </w:pP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>Programas, projetos e ações dos órgãos e entidades públicas;</w:t>
      </w:r>
    </w:p>
    <w:p w:rsidR="002C19B3" w:rsidRPr="002C19B3" w:rsidRDefault="002C19B3" w:rsidP="002C19B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pacing w:val="-5"/>
          <w:lang w:eastAsia="pt-BR"/>
        </w:rPr>
      </w:pP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>Resultados das ações realizadas pelos órgãos de controle.</w:t>
      </w:r>
    </w:p>
    <w:p w:rsidR="002C19B3" w:rsidRDefault="002C19B3" w:rsidP="002C19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81818"/>
          <w:spacing w:val="-5"/>
          <w:lang w:eastAsia="pt-BR"/>
        </w:rPr>
      </w:pPr>
    </w:p>
    <w:p w:rsidR="002C19B3" w:rsidRDefault="002C19B3" w:rsidP="002C19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81818"/>
          <w:spacing w:val="-5"/>
          <w:lang w:eastAsia="pt-BR"/>
        </w:rPr>
      </w:pPr>
      <w:r w:rsidRPr="002C19B3">
        <w:rPr>
          <w:rFonts w:ascii="Arial" w:eastAsia="Times New Roman" w:hAnsi="Arial" w:cs="Arial"/>
          <w:b/>
          <w:color w:val="181818"/>
          <w:spacing w:val="-5"/>
          <w:lang w:eastAsia="pt-BR"/>
        </w:rPr>
        <w:t>Qual é a diferença entre dados e informação?</w:t>
      </w:r>
    </w:p>
    <w:p w:rsidR="002C19B3" w:rsidRDefault="002C19B3" w:rsidP="002C19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81818"/>
          <w:spacing w:val="-5"/>
          <w:lang w:eastAsia="pt-BR"/>
        </w:rPr>
      </w:pPr>
    </w:p>
    <w:p w:rsidR="002C19B3" w:rsidRPr="002C19B3" w:rsidRDefault="002C19B3" w:rsidP="002C19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81818"/>
          <w:spacing w:val="-5"/>
          <w:lang w:eastAsia="pt-BR"/>
        </w:rPr>
      </w:pPr>
      <w:r w:rsidRPr="002C19B3">
        <w:rPr>
          <w:rFonts w:ascii="Arial" w:eastAsia="Times New Roman" w:hAnsi="Arial" w:cs="Arial"/>
          <w:b/>
          <w:bCs/>
          <w:color w:val="181818"/>
          <w:spacing w:val="-5"/>
          <w:lang w:eastAsia="pt-BR"/>
        </w:rPr>
        <w:t>Dados</w:t>
      </w: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> são quaisquer elementos identificados em sua forma bruta que, por si só, não conduz</w:t>
      </w:r>
      <w:r>
        <w:rPr>
          <w:rFonts w:ascii="Arial" w:eastAsia="Times New Roman" w:hAnsi="Arial" w:cs="Arial"/>
          <w:color w:val="181818"/>
          <w:spacing w:val="-5"/>
          <w:lang w:eastAsia="pt-BR"/>
        </w:rPr>
        <w:t>em</w:t>
      </w: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 xml:space="preserve"> a uma compreensão de determinado fato ou situação; são uma sequência de símbolos ou valores, produzidos como resultado de um processo natural ou artificial. Já a </w:t>
      </w:r>
      <w:r w:rsidRPr="002C19B3">
        <w:rPr>
          <w:rFonts w:ascii="Arial" w:eastAsia="Times New Roman" w:hAnsi="Arial" w:cs="Arial"/>
          <w:b/>
          <w:bCs/>
          <w:color w:val="181818"/>
          <w:spacing w:val="-5"/>
          <w:lang w:eastAsia="pt-BR"/>
        </w:rPr>
        <w:t>informação</w:t>
      </w:r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> é um dado contextualizado, capaz de transmitir uma mensagem e conhecimento. Podem ser apresentadas em qualquer meio, suporte ou formato. Dados e informações podem estar armazenados em sistemas, banco</w:t>
      </w:r>
      <w:r>
        <w:rPr>
          <w:rFonts w:ascii="Arial" w:eastAsia="Times New Roman" w:hAnsi="Arial" w:cs="Arial"/>
          <w:color w:val="181818"/>
          <w:spacing w:val="-5"/>
          <w:lang w:eastAsia="pt-BR"/>
        </w:rPr>
        <w:t>s</w:t>
      </w:r>
      <w:bookmarkStart w:id="0" w:name="_GoBack"/>
      <w:bookmarkEnd w:id="0"/>
      <w:r w:rsidRPr="002C19B3">
        <w:rPr>
          <w:rFonts w:ascii="Arial" w:eastAsia="Times New Roman" w:hAnsi="Arial" w:cs="Arial"/>
          <w:color w:val="181818"/>
          <w:spacing w:val="-5"/>
          <w:lang w:eastAsia="pt-BR"/>
        </w:rPr>
        <w:t xml:space="preserve"> de dados ou registrados em documentos, que são os denominados “suportes”.</w:t>
      </w:r>
    </w:p>
    <w:p w:rsidR="006474BE" w:rsidRDefault="002C19B3" w:rsidP="002C19B3">
      <w:pPr>
        <w:spacing w:after="0" w:line="360" w:lineRule="auto"/>
      </w:pPr>
    </w:p>
    <w:sectPr w:rsidR="00647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1DCE"/>
    <w:multiLevelType w:val="multilevel"/>
    <w:tmpl w:val="2CF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3"/>
    <w:rsid w:val="002C19B3"/>
    <w:rsid w:val="00723458"/>
    <w:rsid w:val="008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26A3"/>
  <w15:chartTrackingRefBased/>
  <w15:docId w15:val="{9348B3AF-2609-4271-A9E9-EF0A3B3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Ferreira Pereira</dc:creator>
  <cp:keywords/>
  <dc:description/>
  <cp:lastModifiedBy>Patricia Ferreira Pereira</cp:lastModifiedBy>
  <cp:revision>1</cp:revision>
  <dcterms:created xsi:type="dcterms:W3CDTF">2025-04-14T14:59:00Z</dcterms:created>
  <dcterms:modified xsi:type="dcterms:W3CDTF">2025-04-14T15:04:00Z</dcterms:modified>
</cp:coreProperties>
</file>